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DDD6E" wp14:editId="3CE47C8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DD6E"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3B2EDE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54325A">
      <w:pPr>
        <w:widowControl/>
        <w:ind w:leftChars="2200" w:left="4620" w:rightChars="200" w:right="420"/>
        <w:jc w:val="left"/>
      </w:pPr>
      <w:r>
        <w:rPr>
          <w:rFonts w:hint="eastAsia"/>
        </w:rPr>
        <w:t>法人等の</w:t>
      </w:r>
      <w:r w:rsidR="0054325A">
        <w:rPr>
          <w:rFonts w:hint="eastAsia"/>
        </w:rPr>
        <w:t>名称</w:t>
      </w:r>
    </w:p>
    <w:p w:rsidR="008B153C" w:rsidRPr="004A5401" w:rsidRDefault="008B153C" w:rsidP="0054325A">
      <w:pPr>
        <w:widowControl/>
        <w:spacing w:line="300" w:lineRule="exact"/>
        <w:ind w:leftChars="2200" w:left="4620" w:rightChars="800" w:right="1680"/>
      </w:pPr>
      <w:r w:rsidRPr="004A5401">
        <w:rPr>
          <w:rFonts w:hint="eastAsia"/>
        </w:rPr>
        <w:t>代表者の氏名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bookmarkStart w:id="0" w:name="_GoBack"/>
      <w:bookmarkEnd w:id="0"/>
    </w:p>
    <w:sectPr w:rsidR="004118E4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3C" w:rsidRDefault="00A94B3C" w:rsidP="007A60C5">
      <w:r>
        <w:separator/>
      </w:r>
    </w:p>
  </w:endnote>
  <w:endnote w:type="continuationSeparator" w:id="0">
    <w:p w:rsidR="00A94B3C" w:rsidRDefault="00A94B3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41A" w:rsidRPr="001B341A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3C" w:rsidRDefault="00A94B3C" w:rsidP="007A60C5">
      <w:r>
        <w:separator/>
      </w:r>
    </w:p>
  </w:footnote>
  <w:footnote w:type="continuationSeparator" w:id="0">
    <w:p w:rsidR="00A94B3C" w:rsidRDefault="00A94B3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41A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55EF6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8CE097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6F43B-314F-47B1-A205-79112138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石嶺 啓理</cp:lastModifiedBy>
  <cp:revision>21</cp:revision>
  <cp:lastPrinted>2016-05-29T07:19:00Z</cp:lastPrinted>
  <dcterms:created xsi:type="dcterms:W3CDTF">2016-10-05T00:03:00Z</dcterms:created>
  <dcterms:modified xsi:type="dcterms:W3CDTF">2024-10-31T08:12:00Z</dcterms:modified>
</cp:coreProperties>
</file>